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FB8" w:rsidRPr="004B005F" w:rsidRDefault="00E06FB8" w:rsidP="00E06FB8">
      <w:pPr>
        <w:rPr>
          <w:rFonts w:ascii="Times New Roman" w:hAnsi="Times New Roman" w:cs="Times New Roman"/>
          <w:b/>
          <w:sz w:val="27"/>
          <w:szCs w:val="27"/>
        </w:rPr>
      </w:pPr>
      <w:r w:rsidRPr="004B005F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Информация </w:t>
      </w:r>
    </w:p>
    <w:p w:rsidR="00E06FB8" w:rsidRPr="004B005F" w:rsidRDefault="00E06FB8" w:rsidP="00E06FB8">
      <w:pPr>
        <w:rPr>
          <w:rFonts w:ascii="Times New Roman" w:hAnsi="Times New Roman" w:cs="Times New Roman"/>
          <w:b/>
          <w:sz w:val="27"/>
          <w:szCs w:val="27"/>
        </w:rPr>
      </w:pPr>
      <w:r w:rsidRPr="004B005F">
        <w:rPr>
          <w:rFonts w:ascii="Times New Roman" w:hAnsi="Times New Roman" w:cs="Times New Roman"/>
          <w:b/>
          <w:sz w:val="27"/>
          <w:szCs w:val="27"/>
        </w:rPr>
        <w:t xml:space="preserve">о вакантных местах В МАДОУ </w:t>
      </w:r>
      <w:r w:rsidR="00033692" w:rsidRPr="004B005F">
        <w:rPr>
          <w:rFonts w:ascii="Times New Roman" w:hAnsi="Times New Roman" w:cs="Times New Roman"/>
          <w:b/>
          <w:sz w:val="27"/>
          <w:szCs w:val="27"/>
        </w:rPr>
        <w:t>«Детский</w:t>
      </w:r>
      <w:bookmarkStart w:id="0" w:name="_GoBack"/>
      <w:bookmarkEnd w:id="0"/>
      <w:r w:rsidRPr="004B005F">
        <w:rPr>
          <w:rFonts w:ascii="Times New Roman" w:hAnsi="Times New Roman" w:cs="Times New Roman"/>
          <w:b/>
          <w:sz w:val="27"/>
          <w:szCs w:val="27"/>
        </w:rPr>
        <w:t xml:space="preserve"> сад №93 </w:t>
      </w:r>
      <w:proofErr w:type="gramStart"/>
      <w:r w:rsidRPr="004B005F">
        <w:rPr>
          <w:rFonts w:ascii="Times New Roman" w:hAnsi="Times New Roman" w:cs="Times New Roman"/>
          <w:b/>
          <w:sz w:val="27"/>
          <w:szCs w:val="27"/>
        </w:rPr>
        <w:t xml:space="preserve">« </w:t>
      </w:r>
      <w:proofErr w:type="spellStart"/>
      <w:r w:rsidRPr="004B005F">
        <w:rPr>
          <w:rFonts w:ascii="Times New Roman" w:hAnsi="Times New Roman" w:cs="Times New Roman"/>
          <w:b/>
          <w:sz w:val="27"/>
          <w:szCs w:val="27"/>
        </w:rPr>
        <w:t>Эллюки</w:t>
      </w:r>
      <w:proofErr w:type="spellEnd"/>
      <w:proofErr w:type="gramEnd"/>
      <w:r w:rsidRPr="004B005F">
        <w:rPr>
          <w:rFonts w:ascii="Times New Roman" w:hAnsi="Times New Roman" w:cs="Times New Roman"/>
          <w:b/>
          <w:sz w:val="27"/>
          <w:szCs w:val="27"/>
        </w:rPr>
        <w:t>» НМР РТ на 2023 -2024 учебный год</w:t>
      </w:r>
      <w:r w:rsidR="00033692">
        <w:rPr>
          <w:rFonts w:ascii="Times New Roman" w:hAnsi="Times New Roman" w:cs="Times New Roman"/>
          <w:b/>
          <w:sz w:val="27"/>
          <w:szCs w:val="27"/>
        </w:rPr>
        <w:t xml:space="preserve"> на 01.01. 2024</w:t>
      </w:r>
      <w:r w:rsidRPr="004B005F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Возрастная группа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вакантных мест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Специфика группы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Ранний возраст  </w:t>
            </w:r>
          </w:p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до 2 –х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-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Первая младшая группа</w:t>
            </w:r>
          </w:p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 2 до 3 –х лет 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Вторая младшая группа с 3 до 4 –х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Средняя группа с 4 – до 5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 группа с 5 – до 6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 группа с 5 – до 6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Компенсирующая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Подготовительная к школе группа с 6 –до 7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rPr>
          <w:trHeight w:val="239"/>
        </w:trPr>
        <w:tc>
          <w:tcPr>
            <w:tcW w:w="3115" w:type="dxa"/>
          </w:tcPr>
          <w:p w:rsidR="00E06FB8" w:rsidRPr="004B005F" w:rsidRDefault="00E06FB8" w:rsidP="005E13A8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B005F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F6248" w:rsidRDefault="003F6248"/>
    <w:sectPr w:rsidR="003F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B8"/>
    <w:rsid w:val="00033692"/>
    <w:rsid w:val="000A782F"/>
    <w:rsid w:val="003F6248"/>
    <w:rsid w:val="00E0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9FDB9-36AB-45D4-8ABC-B7CA8FA6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2024-01-18T10:40:00Z</dcterms:created>
  <dcterms:modified xsi:type="dcterms:W3CDTF">2024-01-18T10:41:00Z</dcterms:modified>
</cp:coreProperties>
</file>